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6526DF" w14:textId="77777777" w:rsidR="006E244D" w:rsidRDefault="006E244D" w:rsidP="00343FA7"/>
    <w:p w14:paraId="77E7815A" w14:textId="2D083D75" w:rsidR="00343FA7" w:rsidRDefault="00343FA7" w:rsidP="00343FA7">
      <w:r>
        <w:t xml:space="preserve">I am excited to share that today we are launching </w:t>
      </w:r>
      <w:r w:rsidRPr="00384FF6">
        <w:rPr>
          <w:color w:val="0070C0"/>
          <w:u w:val="single"/>
        </w:rPr>
        <w:t>tech promotions content in Ivy Help Center</w:t>
      </w:r>
      <w:r>
        <w:t>. This is a</w:t>
      </w:r>
      <w:r w:rsidR="006E244D">
        <w:t xml:space="preserve"> key</w:t>
      </w:r>
      <w:r>
        <w:t xml:space="preserve"> milestone in our effort to improve the tech promotions process, on</w:t>
      </w:r>
      <w:r w:rsidR="004742E9">
        <w:t>e</w:t>
      </w:r>
      <w:r w:rsidR="006E244D">
        <w:t xml:space="preserve"> of our top-level</w:t>
      </w:r>
      <w:r>
        <w:t xml:space="preserve"> goals. Th</w:t>
      </w:r>
      <w:r w:rsidR="00660BF6">
        <w:t>e</w:t>
      </w:r>
      <w:r>
        <w:t xml:space="preserve"> integration </w:t>
      </w:r>
      <w:r w:rsidR="00660BF6">
        <w:t xml:space="preserve">of the tech promotions wiki content with Ivy </w:t>
      </w:r>
      <w:r w:rsidR="004742E9">
        <w:t xml:space="preserve">also </w:t>
      </w:r>
      <w:r w:rsidR="006E244D">
        <w:t>supports an HR</w:t>
      </w:r>
      <w:r>
        <w:t xml:space="preserve"> goal </w:t>
      </w:r>
      <w:r w:rsidR="006E244D">
        <w:t>for Ivy</w:t>
      </w:r>
      <w:r w:rsidR="000E221A">
        <w:t xml:space="preserve"> </w:t>
      </w:r>
      <w:r w:rsidR="00660BF6">
        <w:t>in-product learning</w:t>
      </w:r>
      <w:r>
        <w:t xml:space="preserve">. </w:t>
      </w:r>
      <w:r w:rsidR="006E244D">
        <w:t>Internal hyperlinks have been removed.</w:t>
      </w:r>
    </w:p>
    <w:p w14:paraId="075A5841" w14:textId="77777777" w:rsidR="00343FA7" w:rsidRDefault="00343FA7" w:rsidP="00343FA7"/>
    <w:p w14:paraId="2FF86126" w14:textId="77777777" w:rsidR="00343FA7" w:rsidRDefault="00343FA7" w:rsidP="00343FA7">
      <w:pPr>
        <w:rPr>
          <w:b/>
          <w:bCs/>
          <w:vertAlign w:val="subscript"/>
        </w:rPr>
      </w:pPr>
      <w:r>
        <w:rPr>
          <w:b/>
          <w:bCs/>
        </w:rPr>
        <w:t>Highlights</w:t>
      </w:r>
    </w:p>
    <w:p w14:paraId="66B3B6BC" w14:textId="77777777" w:rsidR="00343FA7" w:rsidRDefault="00343FA7" w:rsidP="00343FA7">
      <w:pPr>
        <w:pStyle w:val="ListParagraph"/>
        <w:numPr>
          <w:ilvl w:val="0"/>
          <w:numId w:val="1"/>
        </w:numPr>
      </w:pPr>
      <w:r w:rsidRPr="000E221A">
        <w:rPr>
          <w:b/>
        </w:rPr>
        <w:t>Achieved 66% reduction in content</w:t>
      </w:r>
      <w:r w:rsidR="004742E9" w:rsidRPr="000E221A">
        <w:rPr>
          <w:b/>
        </w:rPr>
        <w:t>.</w:t>
      </w:r>
      <w:r w:rsidR="004742E9">
        <w:t xml:space="preserve"> To address </w:t>
      </w:r>
      <w:r>
        <w:t>user</w:t>
      </w:r>
      <w:r w:rsidR="004742E9">
        <w:t xml:space="preserve"> feedback </w:t>
      </w:r>
      <w:r>
        <w:t>that t</w:t>
      </w:r>
      <w:bookmarkStart w:id="0" w:name="_GoBack"/>
      <w:bookmarkEnd w:id="0"/>
      <w:r>
        <w:t xml:space="preserve">he </w:t>
      </w:r>
      <w:r w:rsidR="00660BF6">
        <w:t xml:space="preserve">wiki’s </w:t>
      </w:r>
      <w:r>
        <w:t>volume and complexity of information made it difficult to use</w:t>
      </w:r>
      <w:r w:rsidR="004742E9">
        <w:t>, we reduced content from 32,800 words to 10,800</w:t>
      </w:r>
      <w:r>
        <w:t>. Recent usability testing rated the experience highly.</w:t>
      </w:r>
    </w:p>
    <w:p w14:paraId="17763286" w14:textId="05405967" w:rsidR="00343FA7" w:rsidRDefault="00343FA7" w:rsidP="00343FA7">
      <w:pPr>
        <w:pStyle w:val="ListParagraph"/>
        <w:numPr>
          <w:ilvl w:val="0"/>
          <w:numId w:val="1"/>
        </w:numPr>
      </w:pPr>
      <w:r w:rsidRPr="000E221A">
        <w:rPr>
          <w:b/>
        </w:rPr>
        <w:t>Clarified roles for all participants.</w:t>
      </w:r>
      <w:r>
        <w:t xml:space="preserve"> Trouble tickets and surveys indicated confusion about who is responsible for the different components in the tech promo assessment (TPA) process. Now users have full visibility into </w:t>
      </w:r>
      <w:r w:rsidRPr="006E244D">
        <w:rPr>
          <w:color w:val="0070C0"/>
          <w:u w:val="single"/>
        </w:rPr>
        <w:t>all roles on one page</w:t>
      </w:r>
      <w:r>
        <w:t>.</w:t>
      </w:r>
    </w:p>
    <w:p w14:paraId="2C7D0B8F" w14:textId="28D3E7B2" w:rsidR="00343FA7" w:rsidRDefault="00343FA7" w:rsidP="00343FA7">
      <w:pPr>
        <w:pStyle w:val="ListParagraph"/>
        <w:numPr>
          <w:ilvl w:val="0"/>
          <w:numId w:val="1"/>
        </w:numPr>
      </w:pPr>
      <w:r w:rsidRPr="000E221A">
        <w:rPr>
          <w:b/>
        </w:rPr>
        <w:t xml:space="preserve">Located </w:t>
      </w:r>
      <w:r w:rsidR="00660BF6">
        <w:rPr>
          <w:b/>
        </w:rPr>
        <w:t>t</w:t>
      </w:r>
      <w:r w:rsidR="004742E9">
        <w:rPr>
          <w:b/>
        </w:rPr>
        <w:t xml:space="preserve">ech </w:t>
      </w:r>
      <w:r w:rsidR="00660BF6">
        <w:rPr>
          <w:b/>
        </w:rPr>
        <w:t>p</w:t>
      </w:r>
      <w:r w:rsidR="004742E9">
        <w:rPr>
          <w:b/>
        </w:rPr>
        <w:t xml:space="preserve">romo </w:t>
      </w:r>
      <w:r w:rsidR="00660BF6">
        <w:rPr>
          <w:b/>
        </w:rPr>
        <w:t>a</w:t>
      </w:r>
      <w:r w:rsidR="004742E9">
        <w:rPr>
          <w:b/>
        </w:rPr>
        <w:t>ssessments</w:t>
      </w:r>
      <w:r w:rsidR="004742E9" w:rsidRPr="000E221A">
        <w:rPr>
          <w:b/>
        </w:rPr>
        <w:t xml:space="preserve"> </w:t>
      </w:r>
      <w:r w:rsidRPr="000E221A">
        <w:rPr>
          <w:b/>
        </w:rPr>
        <w:t>in the overall promotions process.</w:t>
      </w:r>
      <w:r>
        <w:t xml:space="preserve"> Anecdotes from the Tech Promotions Survey indicated there was a gap between the processes in Assess and Promote. Now tech managers have clear steps for the </w:t>
      </w:r>
      <w:r w:rsidRPr="006E244D">
        <w:rPr>
          <w:color w:val="0070C0"/>
          <w:u w:val="single"/>
        </w:rPr>
        <w:t>entire promotions process</w:t>
      </w:r>
      <w:r>
        <w:t>.</w:t>
      </w:r>
    </w:p>
    <w:p w14:paraId="54312E5C" w14:textId="77777777" w:rsidR="00343FA7" w:rsidRDefault="00343FA7" w:rsidP="00343FA7"/>
    <w:p w14:paraId="7DCC6F36" w14:textId="77777777" w:rsidR="00343FA7" w:rsidRDefault="00343FA7" w:rsidP="00343FA7">
      <w:pPr>
        <w:rPr>
          <w:b/>
          <w:bCs/>
        </w:rPr>
      </w:pPr>
      <w:r>
        <w:rPr>
          <w:b/>
          <w:bCs/>
        </w:rPr>
        <w:t>Opportunities</w:t>
      </w:r>
    </w:p>
    <w:p w14:paraId="26D36B1F" w14:textId="77777777" w:rsidR="00343FA7" w:rsidRDefault="00343FA7" w:rsidP="00343FA7">
      <w:r>
        <w:t xml:space="preserve">This is the first phase, not the final. Below are </w:t>
      </w:r>
      <w:r w:rsidR="00660BF6">
        <w:t xml:space="preserve">some </w:t>
      </w:r>
      <w:r>
        <w:t>capabilities we would like to add:</w:t>
      </w:r>
    </w:p>
    <w:p w14:paraId="17C14B85" w14:textId="2B731D85" w:rsidR="00343FA7" w:rsidRDefault="00343FA7" w:rsidP="00343FA7">
      <w:pPr>
        <w:pStyle w:val="ListParagraph"/>
        <w:numPr>
          <w:ilvl w:val="0"/>
          <w:numId w:val="2"/>
        </w:numPr>
      </w:pPr>
      <w:r>
        <w:t>Better “nesting” to support deeper layers in navigation</w:t>
      </w:r>
      <w:r w:rsidR="00F9232C">
        <w:t xml:space="preserve"> so users can find specific information more easily</w:t>
      </w:r>
    </w:p>
    <w:p w14:paraId="6D7AFD30" w14:textId="77777777" w:rsidR="00660BF6" w:rsidRDefault="00343FA7" w:rsidP="00660BF6">
      <w:pPr>
        <w:pStyle w:val="ListParagraph"/>
        <w:numPr>
          <w:ilvl w:val="0"/>
          <w:numId w:val="2"/>
        </w:numPr>
      </w:pPr>
      <w:r>
        <w:t>Smart search that highlights search</w:t>
      </w:r>
      <w:r w:rsidR="00660BF6">
        <w:t>ed</w:t>
      </w:r>
      <w:r>
        <w:t xml:space="preserve"> terms in results</w:t>
      </w:r>
      <w:r w:rsidR="004742E9">
        <w:t xml:space="preserve"> making it easier for users to self-service </w:t>
      </w:r>
    </w:p>
    <w:p w14:paraId="22500C68" w14:textId="072D489B" w:rsidR="00343FA7" w:rsidRDefault="00343FA7" w:rsidP="00660BF6">
      <w:pPr>
        <w:pStyle w:val="ListParagraph"/>
        <w:numPr>
          <w:ilvl w:val="0"/>
          <w:numId w:val="2"/>
        </w:numPr>
      </w:pPr>
      <w:r>
        <w:t>UX/Design deep dive on the best way to merge tech and non-tech promotions content</w:t>
      </w:r>
      <w:r w:rsidR="00F9232C">
        <w:t xml:space="preserve"> to create the best experience for all audiences</w:t>
      </w:r>
    </w:p>
    <w:p w14:paraId="73F8AFE5" w14:textId="2D36E409" w:rsidR="00343FA7" w:rsidRDefault="00343FA7" w:rsidP="00343FA7">
      <w:pPr>
        <w:pStyle w:val="ListParagraph"/>
        <w:numPr>
          <w:ilvl w:val="0"/>
          <w:numId w:val="2"/>
        </w:numPr>
      </w:pPr>
      <w:r>
        <w:t>Graphic representation of the prom</w:t>
      </w:r>
      <w:r w:rsidR="006E244D">
        <w:t>otions process</w:t>
      </w:r>
      <w:r w:rsidR="002D12EE">
        <w:t xml:space="preserve"> to give users</w:t>
      </w:r>
      <w:r w:rsidR="00824522">
        <w:t xml:space="preserve"> a clear snapshot of the entire</w:t>
      </w:r>
      <w:r w:rsidR="00F9232C">
        <w:t xml:space="preserve"> in the process</w:t>
      </w:r>
    </w:p>
    <w:p w14:paraId="2680D449" w14:textId="77777777" w:rsidR="00343FA7" w:rsidRDefault="00343FA7" w:rsidP="00343FA7"/>
    <w:p w14:paraId="375CC42B" w14:textId="77777777" w:rsidR="00343FA7" w:rsidRDefault="00343FA7" w:rsidP="00343FA7">
      <w:pPr>
        <w:rPr>
          <w:b/>
          <w:bCs/>
        </w:rPr>
      </w:pPr>
      <w:r>
        <w:rPr>
          <w:b/>
          <w:bCs/>
        </w:rPr>
        <w:t>FAQs</w:t>
      </w:r>
    </w:p>
    <w:p w14:paraId="7CDE82AE" w14:textId="77777777" w:rsidR="004742E9" w:rsidRDefault="00343FA7" w:rsidP="00343FA7">
      <w:pPr>
        <w:pStyle w:val="ListParagraph"/>
        <w:numPr>
          <w:ilvl w:val="0"/>
          <w:numId w:val="3"/>
        </w:numPr>
      </w:pPr>
      <w:r>
        <w:rPr>
          <w:i/>
          <w:iCs/>
        </w:rPr>
        <w:t>How did you test this content and model?</w:t>
      </w:r>
      <w:r>
        <w:t xml:space="preserve"> </w:t>
      </w:r>
    </w:p>
    <w:p w14:paraId="7F483DF9" w14:textId="77777777" w:rsidR="00343FA7" w:rsidRDefault="00343FA7" w:rsidP="000E221A">
      <w:pPr>
        <w:pStyle w:val="ListParagraph"/>
      </w:pPr>
      <w:r>
        <w:t xml:space="preserve">We conducted usability testing </w:t>
      </w:r>
      <w:r w:rsidR="00660BF6">
        <w:t>via</w:t>
      </w:r>
      <w:r>
        <w:t xml:space="preserve"> interactive mock ups with shepherds, assessors, and tech managers.</w:t>
      </w:r>
      <w:r w:rsidR="00660BF6">
        <w:t xml:space="preserve"> We also reviewed the content and hierarchy with stakeholders.</w:t>
      </w:r>
    </w:p>
    <w:p w14:paraId="117E87E6" w14:textId="77777777" w:rsidR="00343FA7" w:rsidRDefault="00343FA7" w:rsidP="00343FA7">
      <w:pPr>
        <w:rPr>
          <w:i/>
          <w:iCs/>
        </w:rPr>
      </w:pPr>
    </w:p>
    <w:p w14:paraId="3E304192" w14:textId="77777777" w:rsidR="004742E9" w:rsidRPr="000E221A" w:rsidRDefault="00343FA7" w:rsidP="00343FA7">
      <w:pPr>
        <w:pStyle w:val="ListParagraph"/>
        <w:numPr>
          <w:ilvl w:val="0"/>
          <w:numId w:val="3"/>
        </w:numPr>
      </w:pPr>
      <w:r>
        <w:rPr>
          <w:i/>
          <w:iCs/>
        </w:rPr>
        <w:t>Will t</w:t>
      </w:r>
      <w:r w:rsidR="000E221A">
        <w:rPr>
          <w:i/>
          <w:iCs/>
        </w:rPr>
        <w:t>he tech promotions wiki be deprecated</w:t>
      </w:r>
      <w:r>
        <w:rPr>
          <w:i/>
          <w:iCs/>
        </w:rPr>
        <w:t xml:space="preserve"> now? </w:t>
      </w:r>
    </w:p>
    <w:p w14:paraId="5C504EA9" w14:textId="77777777" w:rsidR="00343FA7" w:rsidRDefault="00343FA7" w:rsidP="000E221A">
      <w:pPr>
        <w:pStyle w:val="ListParagraph"/>
      </w:pPr>
      <w:r>
        <w:t>No.</w:t>
      </w:r>
      <w:r>
        <w:rPr>
          <w:i/>
          <w:iCs/>
        </w:rPr>
        <w:t xml:space="preserve"> </w:t>
      </w:r>
      <w:r>
        <w:t xml:space="preserve">To de-risk the launch, we </w:t>
      </w:r>
      <w:r w:rsidR="004742E9">
        <w:t xml:space="preserve">decided to </w:t>
      </w:r>
      <w:r>
        <w:t xml:space="preserve">edit, consolidate, and reorganize the content for Ivy </w:t>
      </w:r>
      <w:r w:rsidR="000E221A">
        <w:t>and the wiki</w:t>
      </w:r>
      <w:r>
        <w:t>.</w:t>
      </w:r>
      <w:r w:rsidR="000E221A">
        <w:t xml:space="preserve"> Links on the wiki currently redirect to Ivy. This gives wiki users a gentler transition and ensures they can find resources where they are used to looking for them.</w:t>
      </w:r>
    </w:p>
    <w:p w14:paraId="0FE69452" w14:textId="77777777" w:rsidR="00343FA7" w:rsidRDefault="00343FA7" w:rsidP="00343FA7">
      <w:pPr>
        <w:rPr>
          <w:i/>
          <w:iCs/>
        </w:rPr>
      </w:pPr>
    </w:p>
    <w:p w14:paraId="1BD4C8FC" w14:textId="77777777" w:rsidR="004742E9" w:rsidRDefault="00343FA7" w:rsidP="00343FA7">
      <w:pPr>
        <w:pStyle w:val="ListParagraph"/>
        <w:numPr>
          <w:ilvl w:val="0"/>
          <w:numId w:val="3"/>
        </w:numPr>
      </w:pPr>
      <w:r>
        <w:rPr>
          <w:i/>
          <w:iCs/>
        </w:rPr>
        <w:t>How will you measure success?</w:t>
      </w:r>
      <w:r>
        <w:t xml:space="preserve"> </w:t>
      </w:r>
    </w:p>
    <w:p w14:paraId="4D2F320E" w14:textId="77777777" w:rsidR="00343FA7" w:rsidRDefault="00343FA7" w:rsidP="000E221A">
      <w:pPr>
        <w:pStyle w:val="ListParagraph"/>
      </w:pPr>
      <w:r>
        <w:t xml:space="preserve">Since both the wiki and Ivy will be active, we can’t measure success as straightforward adoption. Instead, we </w:t>
      </w:r>
      <w:r w:rsidR="00660BF6">
        <w:t>will use a combination of</w:t>
      </w:r>
      <w:r>
        <w:t xml:space="preserve"> benchmark metrics, trouble ticket data, Ivy clickstream data, and surveys or focus groups conducted during Q3 to measure success. After the close of Q3 we will review the data and deliver a report with recommendations on next steps.</w:t>
      </w:r>
    </w:p>
    <w:p w14:paraId="26A01A01" w14:textId="77777777" w:rsidR="00343FA7" w:rsidRDefault="00343FA7" w:rsidP="00343FA7"/>
    <w:p w14:paraId="671266D0" w14:textId="77777777" w:rsidR="00D14EB3" w:rsidRDefault="00343FA7" w:rsidP="00343FA7">
      <w:pPr>
        <w:pStyle w:val="ListParagraph"/>
        <w:numPr>
          <w:ilvl w:val="0"/>
          <w:numId w:val="3"/>
        </w:numPr>
      </w:pPr>
      <w:r>
        <w:rPr>
          <w:i/>
          <w:iCs/>
        </w:rPr>
        <w:t>Who should we contact with questions?</w:t>
      </w:r>
      <w:r>
        <w:t xml:space="preserve"> </w:t>
      </w:r>
    </w:p>
    <w:p w14:paraId="47FF1A38" w14:textId="06C8D1C0" w:rsidR="00343FA7" w:rsidRDefault="00343FA7" w:rsidP="000E221A">
      <w:pPr>
        <w:pStyle w:val="ListParagraph"/>
      </w:pPr>
      <w:r>
        <w:t xml:space="preserve">You can email me </w:t>
      </w:r>
      <w:r w:rsidR="006E244D">
        <w:t>(</w:t>
      </w:r>
      <w:proofErr w:type="spellStart"/>
      <w:r w:rsidR="006E244D">
        <w:t>jhana</w:t>
      </w:r>
      <w:proofErr w:type="spellEnd"/>
      <w:r w:rsidR="006E244D">
        <w:t>@).</w:t>
      </w:r>
    </w:p>
    <w:p w14:paraId="209DBC53" w14:textId="77777777" w:rsidR="000954A2" w:rsidRDefault="000954A2"/>
    <w:sectPr w:rsidR="000954A2">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65E320" w14:textId="77777777" w:rsidR="006E244D" w:rsidRDefault="006E244D" w:rsidP="006E244D">
      <w:r>
        <w:separator/>
      </w:r>
    </w:p>
  </w:endnote>
  <w:endnote w:type="continuationSeparator" w:id="0">
    <w:p w14:paraId="7246B843" w14:textId="77777777" w:rsidR="006E244D" w:rsidRDefault="006E244D" w:rsidP="006E24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A525D6" w14:textId="77777777" w:rsidR="006E244D" w:rsidRDefault="006E244D" w:rsidP="006E244D">
      <w:r>
        <w:separator/>
      </w:r>
    </w:p>
  </w:footnote>
  <w:footnote w:type="continuationSeparator" w:id="0">
    <w:p w14:paraId="6CBAE714" w14:textId="77777777" w:rsidR="006E244D" w:rsidRDefault="006E244D" w:rsidP="006E24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E6C10B" w14:textId="77777777" w:rsidR="006E244D" w:rsidRPr="006E244D" w:rsidRDefault="006E244D" w:rsidP="006E244D">
    <w:pPr>
      <w:rPr>
        <w:b/>
      </w:rPr>
    </w:pPr>
    <w:r w:rsidRPr="006E244D">
      <w:rPr>
        <w:b/>
      </w:rPr>
      <w:t>Sample Email</w:t>
    </w:r>
  </w:p>
  <w:p w14:paraId="753DAD72" w14:textId="79E9077E" w:rsidR="006E244D" w:rsidRPr="006E244D" w:rsidRDefault="006E244D" w:rsidP="006E244D">
    <w:pPr>
      <w:rPr>
        <w:i/>
      </w:rPr>
    </w:pPr>
    <w:r>
      <w:rPr>
        <w:i/>
      </w:rPr>
      <w:t>Context: I sent this</w:t>
    </w:r>
    <w:r w:rsidRPr="006E244D">
      <w:rPr>
        <w:i/>
      </w:rPr>
      <w:t xml:space="preserve"> to internal audience of 500 HR managers to give them visibility into </w:t>
    </w:r>
    <w:r>
      <w:rPr>
        <w:i/>
      </w:rPr>
      <w:t>my</w:t>
    </w:r>
    <w:r w:rsidRPr="006E244D">
      <w:rPr>
        <w:i/>
      </w:rPr>
      <w:t xml:space="preserve"> launch of a project six months in the making.</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670E2F"/>
    <w:multiLevelType w:val="hybridMultilevel"/>
    <w:tmpl w:val="C3BA69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08B1C1D"/>
    <w:multiLevelType w:val="hybridMultilevel"/>
    <w:tmpl w:val="86B8CB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48327C6C"/>
    <w:multiLevelType w:val="hybridMultilevel"/>
    <w:tmpl w:val="3B5474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3FA7"/>
    <w:rsid w:val="000954A2"/>
    <w:rsid w:val="000E221A"/>
    <w:rsid w:val="002C40C2"/>
    <w:rsid w:val="002D12EE"/>
    <w:rsid w:val="00343FA7"/>
    <w:rsid w:val="00384FF6"/>
    <w:rsid w:val="004742E9"/>
    <w:rsid w:val="004C0A7E"/>
    <w:rsid w:val="004E63E4"/>
    <w:rsid w:val="00660BF6"/>
    <w:rsid w:val="006E244D"/>
    <w:rsid w:val="007E4FC2"/>
    <w:rsid w:val="00824522"/>
    <w:rsid w:val="00D14EB3"/>
    <w:rsid w:val="00DC7C48"/>
    <w:rsid w:val="00ED69B3"/>
    <w:rsid w:val="00F64DCA"/>
    <w:rsid w:val="00F9232C"/>
    <w:rsid w:val="00FA37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1B01E"/>
  <w15:chartTrackingRefBased/>
  <w15:docId w15:val="{096FF0E7-7602-4B85-BF03-1E979C1FA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heme="minorHAnsi" w:hAnsi="Calibr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3FA7"/>
    <w:pPr>
      <w:spacing w:after="0" w:line="240" w:lineRule="auto"/>
    </w:pPr>
    <w:rPr>
      <w:rFonts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rrativeHeading">
    <w:name w:val="Narrative Heading"/>
    <w:basedOn w:val="Normal"/>
    <w:link w:val="NarrativeHeadingChar"/>
    <w:autoRedefine/>
    <w:qFormat/>
    <w:rsid w:val="00F64DCA"/>
    <w:pPr>
      <w:pBdr>
        <w:top w:val="single" w:sz="4" w:space="1" w:color="auto"/>
        <w:bottom w:val="single" w:sz="4" w:space="1" w:color="auto"/>
      </w:pBdr>
      <w:spacing w:before="120"/>
      <w:jc w:val="both"/>
    </w:pPr>
    <w:rPr>
      <w:rFonts w:eastAsia="Times New Roman"/>
      <w:caps/>
    </w:rPr>
  </w:style>
  <w:style w:type="character" w:customStyle="1" w:styleId="NarrativeHeadingChar">
    <w:name w:val="Narrative Heading Char"/>
    <w:basedOn w:val="DefaultParagraphFont"/>
    <w:link w:val="NarrativeHeading"/>
    <w:rsid w:val="00F64DCA"/>
    <w:rPr>
      <w:rFonts w:ascii="Calibri" w:eastAsia="Times New Roman" w:hAnsi="Calibri" w:cs="Times New Roman"/>
      <w:caps/>
    </w:rPr>
  </w:style>
  <w:style w:type="character" w:styleId="Hyperlink">
    <w:name w:val="Hyperlink"/>
    <w:basedOn w:val="DefaultParagraphFont"/>
    <w:uiPriority w:val="99"/>
    <w:semiHidden/>
    <w:unhideWhenUsed/>
    <w:rsid w:val="00343FA7"/>
    <w:rPr>
      <w:color w:val="0563C1"/>
      <w:u w:val="single"/>
    </w:rPr>
  </w:style>
  <w:style w:type="paragraph" w:styleId="ListParagraph">
    <w:name w:val="List Paragraph"/>
    <w:basedOn w:val="Normal"/>
    <w:uiPriority w:val="34"/>
    <w:qFormat/>
    <w:rsid w:val="00343FA7"/>
    <w:pPr>
      <w:ind w:left="720"/>
    </w:pPr>
  </w:style>
  <w:style w:type="character" w:styleId="CommentReference">
    <w:name w:val="annotation reference"/>
    <w:basedOn w:val="DefaultParagraphFont"/>
    <w:uiPriority w:val="99"/>
    <w:semiHidden/>
    <w:unhideWhenUsed/>
    <w:rsid w:val="004742E9"/>
    <w:rPr>
      <w:sz w:val="16"/>
      <w:szCs w:val="16"/>
    </w:rPr>
  </w:style>
  <w:style w:type="paragraph" w:styleId="CommentText">
    <w:name w:val="annotation text"/>
    <w:basedOn w:val="Normal"/>
    <w:link w:val="CommentTextChar"/>
    <w:uiPriority w:val="99"/>
    <w:semiHidden/>
    <w:unhideWhenUsed/>
    <w:rsid w:val="004742E9"/>
    <w:rPr>
      <w:sz w:val="20"/>
      <w:szCs w:val="20"/>
    </w:rPr>
  </w:style>
  <w:style w:type="character" w:customStyle="1" w:styleId="CommentTextChar">
    <w:name w:val="Comment Text Char"/>
    <w:basedOn w:val="DefaultParagraphFont"/>
    <w:link w:val="CommentText"/>
    <w:uiPriority w:val="99"/>
    <w:semiHidden/>
    <w:rsid w:val="004742E9"/>
    <w:rPr>
      <w:rFonts w:cs="Calibri"/>
      <w:sz w:val="20"/>
      <w:szCs w:val="20"/>
    </w:rPr>
  </w:style>
  <w:style w:type="paragraph" w:styleId="CommentSubject">
    <w:name w:val="annotation subject"/>
    <w:basedOn w:val="CommentText"/>
    <w:next w:val="CommentText"/>
    <w:link w:val="CommentSubjectChar"/>
    <w:uiPriority w:val="99"/>
    <w:semiHidden/>
    <w:unhideWhenUsed/>
    <w:rsid w:val="004742E9"/>
    <w:rPr>
      <w:b/>
      <w:bCs/>
    </w:rPr>
  </w:style>
  <w:style w:type="character" w:customStyle="1" w:styleId="CommentSubjectChar">
    <w:name w:val="Comment Subject Char"/>
    <w:basedOn w:val="CommentTextChar"/>
    <w:link w:val="CommentSubject"/>
    <w:uiPriority w:val="99"/>
    <w:semiHidden/>
    <w:rsid w:val="004742E9"/>
    <w:rPr>
      <w:rFonts w:cs="Calibri"/>
      <w:b/>
      <w:bCs/>
      <w:sz w:val="20"/>
      <w:szCs w:val="20"/>
    </w:rPr>
  </w:style>
  <w:style w:type="paragraph" w:styleId="BalloonText">
    <w:name w:val="Balloon Text"/>
    <w:basedOn w:val="Normal"/>
    <w:link w:val="BalloonTextChar"/>
    <w:uiPriority w:val="99"/>
    <w:semiHidden/>
    <w:unhideWhenUsed/>
    <w:rsid w:val="004742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42E9"/>
    <w:rPr>
      <w:rFonts w:ascii="Segoe UI" w:hAnsi="Segoe UI" w:cs="Segoe UI"/>
      <w:sz w:val="18"/>
      <w:szCs w:val="18"/>
    </w:rPr>
  </w:style>
  <w:style w:type="paragraph" w:styleId="Header">
    <w:name w:val="header"/>
    <w:basedOn w:val="Normal"/>
    <w:link w:val="HeaderChar"/>
    <w:uiPriority w:val="99"/>
    <w:unhideWhenUsed/>
    <w:rsid w:val="006E244D"/>
    <w:pPr>
      <w:tabs>
        <w:tab w:val="center" w:pos="4680"/>
        <w:tab w:val="right" w:pos="9360"/>
      </w:tabs>
    </w:pPr>
  </w:style>
  <w:style w:type="character" w:customStyle="1" w:styleId="HeaderChar">
    <w:name w:val="Header Char"/>
    <w:basedOn w:val="DefaultParagraphFont"/>
    <w:link w:val="Header"/>
    <w:uiPriority w:val="99"/>
    <w:rsid w:val="006E244D"/>
    <w:rPr>
      <w:rFonts w:cs="Calibri"/>
    </w:rPr>
  </w:style>
  <w:style w:type="paragraph" w:styleId="Footer">
    <w:name w:val="footer"/>
    <w:basedOn w:val="Normal"/>
    <w:link w:val="FooterChar"/>
    <w:uiPriority w:val="99"/>
    <w:unhideWhenUsed/>
    <w:rsid w:val="006E244D"/>
    <w:pPr>
      <w:tabs>
        <w:tab w:val="center" w:pos="4680"/>
        <w:tab w:val="right" w:pos="9360"/>
      </w:tabs>
    </w:pPr>
  </w:style>
  <w:style w:type="character" w:customStyle="1" w:styleId="FooterChar">
    <w:name w:val="Footer Char"/>
    <w:basedOn w:val="DefaultParagraphFont"/>
    <w:link w:val="Footer"/>
    <w:uiPriority w:val="99"/>
    <w:rsid w:val="006E244D"/>
    <w:rPr>
      <w:rFonts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0062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396</Words>
  <Characters>2260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Amazon Corporate</Company>
  <LinksUpToDate>false</LinksUpToDate>
  <CharactersWithSpaces>2651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Schlosser, Alta</dc:creator>
  <cp:keywords/>
  <dc:description/>
  <cp:lastModifiedBy>Bach, Jhana</cp:lastModifiedBy>
  <cp:revision>2</cp:revision>
  <dcterms:created xsi:type="dcterms:W3CDTF">2021-02-22T20:46:00Z</dcterms:created>
  <dcterms:modified xsi:type="dcterms:W3CDTF">2021-02-22T20:46:00Z</dcterms:modified>
</cp:coreProperties>
</file>